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3"/>
      </w:tblGrid>
      <w:tr w:rsidR="00115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3" w:type="dxa"/>
            <w:shd w:val="pct15" w:color="auto" w:fill="auto"/>
          </w:tcPr>
          <w:p w:rsidR="0011521D" w:rsidRDefault="0011521D" w:rsidP="00403FCD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403FCD">
              <w:rPr>
                <w:sz w:val="28"/>
              </w:rPr>
              <w:t>CHECKLIST</w:t>
            </w:r>
            <w:r>
              <w:rPr>
                <w:sz w:val="28"/>
              </w:rPr>
              <w:t xml:space="preserve"> VEILIGHEIDSTRAFO/SCHEIDINGSTRAFO/VOEDING</w:t>
            </w:r>
          </w:p>
        </w:tc>
      </w:tr>
    </w:tbl>
    <w:p w:rsidR="0011521D" w:rsidRDefault="0011521D">
      <w:pPr>
        <w:suppressAutoHyphens/>
        <w:spacing w:line="200" w:lineRule="exact"/>
      </w:pPr>
    </w:p>
    <w:tbl>
      <w:tblPr>
        <w:tblW w:w="1051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142"/>
        <w:gridCol w:w="928"/>
        <w:gridCol w:w="206"/>
        <w:gridCol w:w="1866"/>
      </w:tblGrid>
      <w:tr w:rsidR="0011521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11521D" w:rsidRDefault="0011521D" w:rsidP="00E8023D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1D" w:rsidRDefault="00D350D9" w:rsidP="00E8023D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1521D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1521D" w:rsidRDefault="0011521D" w:rsidP="00E8023D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1D" w:rsidRDefault="00D350D9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 w:rsidR="00C57281" w:rsidRPr="00D350D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11521D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1521D" w:rsidRDefault="0011521D" w:rsidP="00E8023D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t>Elektrische beschermingsklasse van te keuren arbeidsmiddel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1D" w:rsidRDefault="00D350D9" w:rsidP="00E8023D">
            <w:pPr>
              <w:suppressAutoHyphens/>
              <w:spacing w:line="240" w:lineRule="exact"/>
              <w:ind w:left="340" w:hanging="340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="0011521D">
              <w:rPr>
                <w:b/>
              </w:rPr>
              <w:t>klasse 1</w:t>
            </w:r>
          </w:p>
          <w:p w:rsidR="0011521D" w:rsidRDefault="00D350D9" w:rsidP="00403FCD">
            <w:pPr>
              <w:suppressAutoHyphens/>
              <w:spacing w:line="240" w:lineRule="exact"/>
              <w:ind w:left="340" w:hanging="340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="0011521D">
              <w:rPr>
                <w:b/>
              </w:rPr>
              <w:t>klasse 2</w:t>
            </w:r>
          </w:p>
        </w:tc>
      </w:tr>
      <w:tr w:rsidR="00115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513" w:type="dxa"/>
            <w:gridSpan w:val="8"/>
            <w:tcBorders>
              <w:left w:val="nil"/>
              <w:right w:val="nil"/>
            </w:tcBorders>
          </w:tcPr>
          <w:p w:rsidR="0011521D" w:rsidRDefault="0011521D">
            <w:pPr>
              <w:suppressAutoHyphens/>
              <w:spacing w:line="200" w:lineRule="exact"/>
            </w:pPr>
          </w:p>
        </w:tc>
      </w:tr>
      <w:tr w:rsidR="00115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8"/>
            <w:shd w:val="pct15" w:color="auto" w:fill="auto"/>
          </w:tcPr>
          <w:p w:rsidR="0011521D" w:rsidRDefault="00403FCD" w:rsidP="00E8023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115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:rsidR="0011521D" w:rsidRDefault="0011521D" w:rsidP="00E8023D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:rsidR="0011521D" w:rsidRDefault="0011521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shd w:val="pct15" w:color="auto" w:fill="auto"/>
          </w:tcPr>
          <w:p w:rsidR="0011521D" w:rsidRDefault="0011521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66" w:type="dxa"/>
            <w:tcBorders>
              <w:left w:val="nil"/>
              <w:bottom w:val="nil"/>
            </w:tcBorders>
            <w:shd w:val="pct15" w:color="auto" w:fill="auto"/>
          </w:tcPr>
          <w:p w:rsidR="0011521D" w:rsidRDefault="0011521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15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:rsidR="0011521D" w:rsidRDefault="0011521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:rsidR="0011521D" w:rsidRDefault="0011521D" w:rsidP="00E8023D">
            <w:pPr>
              <w:suppressAutoHyphens/>
              <w:spacing w:line="240" w:lineRule="exact"/>
            </w:pPr>
            <w:r>
              <w:t>Weerstand beschermingsleiding</w:t>
            </w:r>
          </w:p>
          <w:p w:rsidR="0011521D" w:rsidRDefault="0011521D" w:rsidP="00E8023D">
            <w:pPr>
              <w:suppressAutoHyphens/>
              <w:spacing w:line="240" w:lineRule="exact"/>
            </w:pPr>
            <w:r>
              <w:t>(bij klasse 2 n.v.t.)</w:t>
            </w:r>
          </w:p>
          <w:p w:rsidR="0011521D" w:rsidRDefault="0011521D" w:rsidP="00E8023D">
            <w:pPr>
              <w:suppressAutoHyphens/>
              <w:spacing w:line="240" w:lineRule="exact"/>
            </w:pPr>
            <w:r>
              <w:t>Isolatieweerstandstest</w:t>
            </w:r>
          </w:p>
          <w:p w:rsidR="0011521D" w:rsidRDefault="00403FCD" w:rsidP="00E8023D">
            <w:pPr>
              <w:suppressAutoHyphens/>
              <w:spacing w:line="240" w:lineRule="exact"/>
            </w:pPr>
            <w:r>
              <w:t xml:space="preserve">Verschilstroom </w:t>
            </w:r>
          </w:p>
          <w:p w:rsidR="0011521D" w:rsidRDefault="0011521D" w:rsidP="00E8023D">
            <w:pPr>
              <w:suppressAutoHyphens/>
              <w:spacing w:line="240" w:lineRule="exact"/>
              <w:ind w:right="163"/>
            </w:pPr>
            <w:r>
              <w:t>Functionele test</w:t>
            </w:r>
          </w:p>
        </w:tc>
        <w:bookmarkStart w:id="2" w:name="Text3"/>
        <w:tc>
          <w:tcPr>
            <w:tcW w:w="1417" w:type="dxa"/>
            <w:gridSpan w:val="4"/>
          </w:tcPr>
          <w:p w:rsidR="0011521D" w:rsidRDefault="00D350D9" w:rsidP="00E8023D">
            <w:pPr>
              <w:suppressAutoHyphens/>
              <w:spacing w:line="240" w:lineRule="exact"/>
              <w:ind w:right="163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C57281" w:rsidRPr="00D350D9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  <w:r w:rsidR="0011521D">
              <w:rPr>
                <w:lang w:val="fr-FR"/>
              </w:rPr>
              <w:t xml:space="preserve"> </w:t>
            </w:r>
            <w:r w:rsidR="0011521D">
              <w:sym w:font="Symbol" w:char="F057"/>
            </w:r>
          </w:p>
          <w:p w:rsidR="0011521D" w:rsidRDefault="0011521D" w:rsidP="00E8023D">
            <w:pPr>
              <w:suppressAutoHyphens/>
              <w:spacing w:line="240" w:lineRule="exact"/>
              <w:ind w:right="163"/>
              <w:rPr>
                <w:lang w:val="fr-FR"/>
              </w:rPr>
            </w:pPr>
          </w:p>
          <w:bookmarkStart w:id="3" w:name="Text4"/>
          <w:p w:rsidR="0011521D" w:rsidRDefault="00D350D9" w:rsidP="00E8023D">
            <w:pPr>
              <w:suppressAutoHyphens/>
              <w:spacing w:line="240" w:lineRule="exact"/>
              <w:ind w:right="163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C57281" w:rsidRPr="00D350D9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11521D">
              <w:rPr>
                <w:lang w:val="fr-FR"/>
              </w:rPr>
              <w:t xml:space="preserve"> </w:t>
            </w:r>
            <w:r w:rsidR="0011521D">
              <w:sym w:font="Symbol" w:char="F057"/>
            </w:r>
          </w:p>
          <w:bookmarkStart w:id="4" w:name="Text5"/>
          <w:p w:rsidR="0011521D" w:rsidRDefault="00D350D9" w:rsidP="00E8023D">
            <w:pPr>
              <w:suppressAutoHyphens/>
              <w:spacing w:line="240" w:lineRule="exact"/>
              <w:ind w:right="163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C57281" w:rsidRPr="00D350D9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11521D">
              <w:rPr>
                <w:lang w:val="fr-FR"/>
              </w:rPr>
              <w:t xml:space="preserve"> mA</w:t>
            </w:r>
          </w:p>
          <w:p w:rsidR="0011521D" w:rsidRDefault="0011521D" w:rsidP="00403FCD">
            <w:pPr>
              <w:suppressAutoHyphens/>
              <w:spacing w:line="240" w:lineRule="exact"/>
              <w:ind w:right="163"/>
              <w:rPr>
                <w:lang w:val="fr-FR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11521D" w:rsidRDefault="00403FCD" w:rsidP="00E8023D">
            <w:pPr>
              <w:suppressAutoHyphens/>
              <w:spacing w:line="240" w:lineRule="exact"/>
              <w:rPr>
                <w:sz w:val="18"/>
                <w:lang w:val="fr-FR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  <w:r>
              <w:rPr>
                <w:sz w:val="16"/>
                <w:szCs w:val="16"/>
              </w:rPr>
              <w:t xml:space="preserve"> </w:t>
            </w:r>
            <w:r w:rsidR="00E8023D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023D">
              <w:rPr>
                <w:sz w:val="16"/>
                <w:szCs w:val="16"/>
              </w:rPr>
              <w:instrText xml:space="preserve"> FORMCHECKBOX </w:instrText>
            </w:r>
            <w:r w:rsidR="00E8023D">
              <w:rPr>
                <w:sz w:val="16"/>
                <w:szCs w:val="16"/>
              </w:rPr>
            </w:r>
            <w:r w:rsidR="00E8023D">
              <w:rPr>
                <w:sz w:val="16"/>
                <w:szCs w:val="16"/>
              </w:rPr>
              <w:fldChar w:fldCharType="end"/>
            </w:r>
            <w:r w:rsidR="0011521D">
              <w:rPr>
                <w:sz w:val="18"/>
                <w:lang w:val="fr-FR"/>
              </w:rPr>
              <w:t xml:space="preserve"> </w:t>
            </w:r>
            <w:r w:rsidR="0011521D" w:rsidRPr="00E8023D">
              <w:rPr>
                <w:lang w:val="fr-FR"/>
              </w:rPr>
              <w:t>n.v.t.</w:t>
            </w:r>
          </w:p>
          <w:p w:rsidR="0011521D" w:rsidRDefault="00403FCD" w:rsidP="00E8023D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403FCD" w:rsidRDefault="00403FCD" w:rsidP="00E8023D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403FCD" w:rsidRPr="00403FCD" w:rsidRDefault="00403FCD" w:rsidP="00E8023D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15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/>
        </w:trPr>
        <w:tc>
          <w:tcPr>
            <w:tcW w:w="105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11521D" w:rsidRDefault="0011521D" w:rsidP="00403FCD">
            <w:pPr>
              <w:suppressAutoHyphens/>
              <w:spacing w:line="240" w:lineRule="exac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403FCD">
              <w:rPr>
                <w:b/>
                <w:sz w:val="24"/>
              </w:rPr>
              <w:t xml:space="preserve"> KEURING</w:t>
            </w:r>
          </w:p>
        </w:tc>
      </w:tr>
      <w:tr w:rsidR="00115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441" w:type="dxa"/>
            <w:gridSpan w:val="6"/>
            <w:shd w:val="pct15" w:color="auto" w:fill="auto"/>
          </w:tcPr>
          <w:p w:rsidR="0011521D" w:rsidRDefault="00403FCD" w:rsidP="00E8023D">
            <w:pPr>
              <w:suppressAutoHyphens/>
              <w:spacing w:line="240" w:lineRule="exact"/>
              <w:rPr>
                <w:b/>
              </w:rPr>
            </w:pPr>
            <w:bookmarkStart w:id="5" w:name="_GoBack"/>
            <w:bookmarkEnd w:id="5"/>
            <w:r>
              <w:rPr>
                <w:b/>
              </w:rPr>
              <w:t>Keuringspunten</w:t>
            </w:r>
          </w:p>
        </w:tc>
        <w:tc>
          <w:tcPr>
            <w:tcW w:w="2072" w:type="dxa"/>
            <w:gridSpan w:val="2"/>
            <w:shd w:val="pct15" w:color="auto" w:fill="auto"/>
          </w:tcPr>
          <w:p w:rsidR="0011521D" w:rsidRDefault="0011521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15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6"/>
          </w:tcPr>
          <w:p w:rsidR="0011521D" w:rsidRDefault="0011521D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2072" w:type="dxa"/>
            <w:gridSpan w:val="2"/>
          </w:tcPr>
          <w:p w:rsidR="0011521D" w:rsidRDefault="00403FC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6"/>
          </w:tcPr>
          <w:p w:rsidR="00046EB6" w:rsidRDefault="00046EB6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5"/>
            <w:tcBorders>
              <w:right w:val="nil"/>
            </w:tcBorders>
          </w:tcPr>
          <w:p w:rsidR="00046EB6" w:rsidRDefault="00046EB6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28" w:type="dxa"/>
            <w:tcBorders>
              <w:left w:val="nil"/>
            </w:tcBorders>
          </w:tcPr>
          <w:p w:rsidR="00046EB6" w:rsidRDefault="00046EB6" w:rsidP="0011521D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6"/>
          </w:tcPr>
          <w:p w:rsidR="00046EB6" w:rsidRDefault="00046EB6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IP-beschermingsgraad (uitwendige invloeden voorwerpen en water)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6"/>
          </w:tcPr>
          <w:p w:rsidR="00046EB6" w:rsidRDefault="00046EB6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6"/>
          </w:tcPr>
          <w:p w:rsidR="00046EB6" w:rsidRDefault="00046EB6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maximaal vermogen in Watt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441" w:type="dxa"/>
            <w:gridSpan w:val="6"/>
          </w:tcPr>
          <w:p w:rsidR="00046EB6" w:rsidRDefault="00046EB6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Is stekker aangegoten in plaats van geschroefd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441" w:type="dxa"/>
            <w:gridSpan w:val="6"/>
          </w:tcPr>
          <w:p w:rsidR="00046EB6" w:rsidRDefault="00046EB6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Isolatie van netsnoer/kabels niet beschadigd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441" w:type="dxa"/>
            <w:gridSpan w:val="6"/>
          </w:tcPr>
          <w:p w:rsidR="00046EB6" w:rsidRDefault="00046EB6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Invoer van netsnoer in arbeidsmiddel en stekker oké (incl. trekontlasting)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6"/>
          </w:tcPr>
          <w:p w:rsidR="00046EB6" w:rsidRDefault="00046EB6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6"/>
          </w:tcPr>
          <w:p w:rsidR="00046EB6" w:rsidRDefault="00046EB6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2072" w:type="dxa"/>
            <w:gridSpan w:val="2"/>
          </w:tcPr>
          <w:p w:rsidR="00046EB6" w:rsidRDefault="00403FCD" w:rsidP="0011521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10513" w:type="dxa"/>
            <w:gridSpan w:val="8"/>
            <w:shd w:val="pct12" w:color="000000" w:fill="FFFFFF"/>
            <w:vAlign w:val="center"/>
          </w:tcPr>
          <w:p w:rsidR="00046EB6" w:rsidRDefault="00403FC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8"/>
            <w:vAlign w:val="center"/>
          </w:tcPr>
          <w:p w:rsidR="00046EB6" w:rsidRDefault="00E8023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 w:rsidR="007778F2" w:rsidRPr="00E8023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E8023D" w:rsidRDefault="00E8023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 w:rsidR="007778F2" w:rsidRPr="00E8023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E8023D" w:rsidRDefault="00E8023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</w:rPr>
              <w:instrText xml:space="preserve"> FORMTEXT </w:instrText>
            </w:r>
            <w:r w:rsidR="007778F2" w:rsidRPr="00E8023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E8023D" w:rsidRDefault="00E8023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</w:rPr>
              <w:instrText xml:space="preserve"> FORMTEXT </w:instrText>
            </w:r>
            <w:r w:rsidR="007778F2" w:rsidRPr="00E8023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E8023D" w:rsidRDefault="00E8023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</w:rPr>
              <w:instrText xml:space="preserve"> FORMTEXT </w:instrText>
            </w:r>
            <w:r w:rsidR="007778F2" w:rsidRPr="00E8023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:rsidR="00E8023D" w:rsidRDefault="00E8023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</w:rPr>
              <w:instrText xml:space="preserve"> FORMTEXT </w:instrText>
            </w:r>
            <w:r w:rsidR="007778F2" w:rsidRPr="00E8023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:rsidR="00E8023D" w:rsidRDefault="00E8023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</w:rPr>
              <w:instrText xml:space="preserve"> FORMTEXT </w:instrText>
            </w:r>
            <w:r w:rsidR="007778F2" w:rsidRPr="00E8023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  <w:p w:rsidR="00E8023D" w:rsidRDefault="00E8023D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</w:rPr>
              <w:instrText xml:space="preserve"> FORMTEXT </w:instrText>
            </w:r>
            <w:r w:rsidR="007778F2" w:rsidRPr="00E8023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EB6" w:rsidRDefault="00403FCD" w:rsidP="00E8023D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:rsidR="00046EB6" w:rsidRDefault="00046EB6" w:rsidP="00E8023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:rsidR="00046EB6" w:rsidRDefault="00046EB6" w:rsidP="00403FC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403FCD">
              <w:rPr>
                <w:b/>
              </w:rPr>
              <w:t>keurmeester</w:t>
            </w:r>
          </w:p>
        </w:tc>
        <w:tc>
          <w:tcPr>
            <w:tcW w:w="3142" w:type="dxa"/>
            <w:gridSpan w:val="4"/>
            <w:shd w:val="pct12" w:color="000000" w:fill="FFFFFF"/>
          </w:tcPr>
          <w:p w:rsidR="00046EB6" w:rsidRDefault="00046EB6" w:rsidP="00403FC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403FCD">
              <w:rPr>
                <w:b/>
              </w:rPr>
              <w:t>keurmeester</w:t>
            </w:r>
          </w:p>
        </w:tc>
      </w:tr>
      <w:tr w:rsidR="0004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9" w:type="dxa"/>
          </w:tcPr>
          <w:p w:rsidR="00046EB6" w:rsidRDefault="00046EB6" w:rsidP="00E8023D">
            <w:pPr>
              <w:suppressAutoHyphens/>
              <w:spacing w:line="240" w:lineRule="exact"/>
            </w:pPr>
          </w:p>
          <w:p w:rsidR="00046EB6" w:rsidRDefault="00046EB6" w:rsidP="00E8023D">
            <w:pPr>
              <w:suppressAutoHyphens/>
              <w:spacing w:line="240" w:lineRule="exact"/>
            </w:pPr>
          </w:p>
        </w:tc>
        <w:tc>
          <w:tcPr>
            <w:tcW w:w="4792" w:type="dxa"/>
            <w:gridSpan w:val="3"/>
          </w:tcPr>
          <w:p w:rsidR="00046EB6" w:rsidRDefault="00046EB6" w:rsidP="00E8023D">
            <w:pPr>
              <w:suppressAutoHyphens/>
              <w:spacing w:line="240" w:lineRule="exact"/>
            </w:pPr>
          </w:p>
        </w:tc>
        <w:tc>
          <w:tcPr>
            <w:tcW w:w="3142" w:type="dxa"/>
            <w:gridSpan w:val="4"/>
          </w:tcPr>
          <w:p w:rsidR="00046EB6" w:rsidRDefault="00046EB6" w:rsidP="00E8023D">
            <w:pPr>
              <w:suppressAutoHyphens/>
              <w:spacing w:line="240" w:lineRule="exact"/>
            </w:pPr>
          </w:p>
        </w:tc>
      </w:tr>
    </w:tbl>
    <w:p w:rsidR="0011521D" w:rsidRDefault="0011521D" w:rsidP="00E8023D">
      <w:pPr>
        <w:suppressAutoHyphens/>
        <w:spacing w:line="240" w:lineRule="exact"/>
        <w:rPr>
          <w:sz w:val="16"/>
        </w:rPr>
      </w:pPr>
    </w:p>
    <w:sectPr w:rsidR="0011521D" w:rsidSect="00E8023D">
      <w:headerReference w:type="default" r:id="rId8"/>
      <w:footerReference w:type="default" r:id="rId9"/>
      <w:pgSz w:w="11906" w:h="16838"/>
      <w:pgMar w:top="851" w:right="1417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CC" w:rsidRDefault="007571CC">
      <w:r>
        <w:separator/>
      </w:r>
    </w:p>
  </w:endnote>
  <w:endnote w:type="continuationSeparator" w:id="0">
    <w:p w:rsidR="007571CC" w:rsidRDefault="0075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E8023D">
      <w:tc>
        <w:tcPr>
          <w:tcW w:w="5030" w:type="dxa"/>
        </w:tcPr>
        <w:p w:rsidR="00E8023D" w:rsidRDefault="00E8023D" w:rsidP="007778F2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:rsidR="00E8023D" w:rsidRPr="008C33DB" w:rsidRDefault="00403FCD" w:rsidP="007778F2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E8023D" w:rsidRPr="008C33DB" w:rsidRDefault="00E8023D" w:rsidP="00E8023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CC" w:rsidRDefault="007571CC">
      <w:r>
        <w:separator/>
      </w:r>
    </w:p>
  </w:footnote>
  <w:footnote w:type="continuationSeparator" w:id="0">
    <w:p w:rsidR="007571CC" w:rsidRDefault="00757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CD" w:rsidRDefault="00403FCD" w:rsidP="00403FCD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9E1" w:rsidRPr="00403FCD" w:rsidRDefault="004829E1" w:rsidP="00403FC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37725229"/>
    <w:multiLevelType w:val="hybridMultilevel"/>
    <w:tmpl w:val="7A8CD6E0"/>
    <w:lvl w:ilvl="0" w:tplc="D5E8DD4C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20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19"/>
  </w:num>
  <w:num w:numId="12">
    <w:abstractNumId w:val="17"/>
  </w:num>
  <w:num w:numId="13">
    <w:abstractNumId w:val="16"/>
  </w:num>
  <w:num w:numId="14">
    <w:abstractNumId w:val="0"/>
  </w:num>
  <w:num w:numId="15">
    <w:abstractNumId w:val="5"/>
  </w:num>
  <w:num w:numId="16">
    <w:abstractNumId w:val="8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B6"/>
    <w:rsid w:val="00046EB6"/>
    <w:rsid w:val="0011521D"/>
    <w:rsid w:val="00403FCD"/>
    <w:rsid w:val="004829E1"/>
    <w:rsid w:val="007571CC"/>
    <w:rsid w:val="007778F2"/>
    <w:rsid w:val="00C57281"/>
    <w:rsid w:val="00C63BC4"/>
    <w:rsid w:val="00D350D9"/>
    <w:rsid w:val="00DC6C2C"/>
    <w:rsid w:val="00E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E8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E80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1858</Characters>
  <Application>Microsoft Macintosh Word</Application>
  <DocSecurity>0</DocSecurity>
  <Lines>116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2000-05-11T14:20:00Z</cp:lastPrinted>
  <dcterms:created xsi:type="dcterms:W3CDTF">2014-07-22T13:01:00Z</dcterms:created>
  <dcterms:modified xsi:type="dcterms:W3CDTF">2014-07-22T13:01:00Z</dcterms:modified>
  <cp:category/>
</cp:coreProperties>
</file>