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8"/>
      </w:tblGrid>
      <w:tr w:rsidR="008C2694" w14:paraId="45BB2558" w14:textId="77777777">
        <w:trPr>
          <w:cantSplit/>
        </w:trPr>
        <w:tc>
          <w:tcPr>
            <w:tcW w:w="10348" w:type="dxa"/>
            <w:tcBorders>
              <w:right w:val="single" w:sz="4" w:space="0" w:color="auto"/>
            </w:tcBorders>
            <w:shd w:val="pct15" w:color="auto" w:fill="auto"/>
          </w:tcPr>
          <w:p w14:paraId="12E3BC4A" w14:textId="77777777" w:rsidR="008C2694" w:rsidRDefault="00822F9A">
            <w:pPr>
              <w:pStyle w:val="Kop1"/>
              <w:keepNext w:val="0"/>
              <w:rPr>
                <w:sz w:val="28"/>
              </w:rPr>
            </w:pPr>
            <w:bookmarkStart w:id="0" w:name="_GoBack"/>
            <w:bookmarkEnd w:id="0"/>
            <w:r>
              <w:rPr>
                <w:sz w:val="28"/>
              </w:rPr>
              <w:t>KEURINGSCHECKLIST</w:t>
            </w:r>
            <w:r w:rsidR="008C2694">
              <w:rPr>
                <w:sz w:val="28"/>
              </w:rPr>
              <w:t xml:space="preserve"> OPSLAGCONTAINER</w:t>
            </w:r>
          </w:p>
        </w:tc>
      </w:tr>
    </w:tbl>
    <w:p w14:paraId="37947F3B" w14:textId="77777777" w:rsidR="008C2694" w:rsidRDefault="008C2694">
      <w:pPr>
        <w:suppressAutoHyphens/>
        <w:spacing w:line="200" w:lineRule="exact"/>
      </w:pPr>
    </w:p>
    <w:tbl>
      <w:tblPr>
        <w:tblW w:w="10351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579"/>
        <w:gridCol w:w="1249"/>
        <w:gridCol w:w="3543"/>
        <w:gridCol w:w="1042"/>
        <w:gridCol w:w="1938"/>
      </w:tblGrid>
      <w:tr w:rsidR="008C2694" w14:paraId="1B38D59C" w14:textId="77777777">
        <w:trPr>
          <w:cantSplit/>
          <w:trHeight w:val="156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5" w:color="auto" w:fill="auto"/>
          </w:tcPr>
          <w:p w14:paraId="56E1C13D" w14:textId="77777777" w:rsidR="008C2694" w:rsidRDefault="008C2694" w:rsidP="00DB66EC">
            <w:pPr>
              <w:suppressAutoHyphens/>
              <w:spacing w:line="240" w:lineRule="exact"/>
            </w:pPr>
            <w:r>
              <w:rPr>
                <w:b/>
              </w:rPr>
              <w:t>Identificatienummer arbeidsmiddel</w:t>
            </w:r>
          </w:p>
        </w:tc>
        <w:tc>
          <w:tcPr>
            <w:tcW w:w="6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F33F4" w14:textId="77777777" w:rsidR="008C2694" w:rsidRDefault="0025336A" w:rsidP="00DB66EC">
            <w:pPr>
              <w:suppressAutoHyphens/>
              <w:spacing w:line="240" w:lineRule="exac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8C2694" w14:paraId="13451620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26"/>
        </w:trPr>
        <w:tc>
          <w:tcPr>
            <w:tcW w:w="10351" w:type="dxa"/>
            <w:gridSpan w:val="5"/>
            <w:tcBorders>
              <w:left w:val="nil"/>
              <w:right w:val="nil"/>
            </w:tcBorders>
          </w:tcPr>
          <w:p w14:paraId="6E677D76" w14:textId="77777777" w:rsidR="008C2694" w:rsidRDefault="008C2694">
            <w:pPr>
              <w:suppressAutoHyphens/>
              <w:spacing w:line="200" w:lineRule="exact"/>
            </w:pPr>
          </w:p>
        </w:tc>
      </w:tr>
      <w:tr w:rsidR="008C2694" w14:paraId="1623DBB9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152"/>
        </w:trPr>
        <w:tc>
          <w:tcPr>
            <w:tcW w:w="1035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</w:tcPr>
          <w:p w14:paraId="5C6E7FA6" w14:textId="77777777" w:rsidR="008C2694" w:rsidRDefault="008C2694" w:rsidP="00822F9A">
            <w:pPr>
              <w:suppressAutoHyphens/>
              <w:spacing w:line="24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VISUELE</w:t>
            </w:r>
            <w:r w:rsidR="00822F9A">
              <w:rPr>
                <w:b/>
                <w:sz w:val="24"/>
              </w:rPr>
              <w:t xml:space="preserve"> KEURING</w:t>
            </w:r>
          </w:p>
        </w:tc>
      </w:tr>
      <w:tr w:rsidR="0085709A" w14:paraId="0C7A81A0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13" w:type="dxa"/>
            <w:gridSpan w:val="4"/>
          </w:tcPr>
          <w:p w14:paraId="78B10891" w14:textId="77777777" w:rsidR="0085709A" w:rsidRDefault="0085709A">
            <w:pPr>
              <w:numPr>
                <w:ilvl w:val="0"/>
                <w:numId w:val="10"/>
              </w:numPr>
              <w:suppressAutoHyphens/>
              <w:spacing w:before="20" w:after="20" w:line="200" w:lineRule="exact"/>
            </w:pPr>
            <w:r>
              <w:t>Identificatiecode op arbeidsmiddel (kunststof plaatje op deur)</w:t>
            </w:r>
          </w:p>
        </w:tc>
        <w:tc>
          <w:tcPr>
            <w:tcW w:w="1938" w:type="dxa"/>
          </w:tcPr>
          <w:p w14:paraId="3AA2A401" w14:textId="77777777" w:rsidR="0085709A" w:rsidRDefault="0085709A" w:rsidP="00B951E8">
            <w:pPr>
              <w:suppressAutoHyphens/>
              <w:spacing w:before="20" w:after="20" w:line="20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</w:t>
            </w:r>
            <w:r w:rsidR="00B951E8">
              <w:t>NOK</w:t>
            </w:r>
            <w:r>
              <w:t xml:space="preserve">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</w:t>
            </w:r>
            <w:r w:rsidR="00B951E8">
              <w:t>OK</w:t>
            </w:r>
          </w:p>
        </w:tc>
      </w:tr>
      <w:tr w:rsidR="00B951E8" w14:paraId="3D490E55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13" w:type="dxa"/>
            <w:gridSpan w:val="4"/>
          </w:tcPr>
          <w:p w14:paraId="52CB80A2" w14:textId="77777777" w:rsidR="00B951E8" w:rsidRDefault="00B951E8">
            <w:pPr>
              <w:pStyle w:val="Kop2"/>
              <w:keepNext w:val="0"/>
              <w:numPr>
                <w:ilvl w:val="0"/>
                <w:numId w:val="9"/>
              </w:numPr>
              <w:spacing w:before="20" w:after="20" w:line="200" w:lineRule="exact"/>
              <w:rPr>
                <w:sz w:val="20"/>
              </w:rPr>
            </w:pPr>
            <w:r>
              <w:rPr>
                <w:sz w:val="20"/>
              </w:rPr>
              <w:t>Vermelding van fabrikant, type, serienummer en bouwjaar</w:t>
            </w:r>
          </w:p>
        </w:tc>
        <w:tc>
          <w:tcPr>
            <w:tcW w:w="1938" w:type="dxa"/>
          </w:tcPr>
          <w:p w14:paraId="6412B8D1" w14:textId="77777777" w:rsidR="00B951E8" w:rsidRDefault="00B951E8" w:rsidP="000C54D5">
            <w:pPr>
              <w:suppressAutoHyphens/>
              <w:spacing w:before="20" w:after="20" w:line="20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B951E8" w14:paraId="2F1F9B05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13" w:type="dxa"/>
            <w:gridSpan w:val="4"/>
          </w:tcPr>
          <w:p w14:paraId="36B795A4" w14:textId="77777777" w:rsidR="00B951E8" w:rsidRDefault="00B951E8">
            <w:pPr>
              <w:numPr>
                <w:ilvl w:val="0"/>
                <w:numId w:val="5"/>
              </w:numPr>
              <w:suppressAutoHyphens/>
              <w:spacing w:before="20" w:after="20" w:line="200" w:lineRule="exact"/>
            </w:pPr>
            <w:r>
              <w:t>Aardlekschakelaar I</w:t>
            </w:r>
            <w:r>
              <w:rPr>
                <w:vertAlign w:val="subscript"/>
              </w:rPr>
              <w:t>n</w:t>
            </w:r>
            <w:r>
              <w:t xml:space="preserve"> </w:t>
            </w:r>
            <w:r>
              <w:rPr>
                <w:rFonts w:ascii="Lucida Console" w:hAnsi="Lucida Console"/>
              </w:rPr>
              <w:t>≤</w:t>
            </w:r>
            <w:r>
              <w:t xml:space="preserve"> 30 mA aanwezig en functioneert</w:t>
            </w:r>
          </w:p>
        </w:tc>
        <w:tc>
          <w:tcPr>
            <w:tcW w:w="1938" w:type="dxa"/>
          </w:tcPr>
          <w:p w14:paraId="3BF48859" w14:textId="77777777" w:rsidR="00B951E8" w:rsidRDefault="00B951E8" w:rsidP="000C54D5">
            <w:pPr>
              <w:suppressAutoHyphens/>
              <w:spacing w:before="20" w:after="20" w:line="20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B951E8" w14:paraId="6A457C2A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13" w:type="dxa"/>
            <w:gridSpan w:val="4"/>
          </w:tcPr>
          <w:p w14:paraId="6A8ADCBD" w14:textId="77777777" w:rsidR="00B951E8" w:rsidRDefault="00B951E8">
            <w:pPr>
              <w:numPr>
                <w:ilvl w:val="0"/>
                <w:numId w:val="5"/>
              </w:numPr>
              <w:suppressAutoHyphens/>
              <w:spacing w:before="20" w:after="20" w:line="200" w:lineRule="exact"/>
            </w:pPr>
            <w:r>
              <w:t>Aarding aanwezig</w:t>
            </w:r>
          </w:p>
        </w:tc>
        <w:tc>
          <w:tcPr>
            <w:tcW w:w="1938" w:type="dxa"/>
          </w:tcPr>
          <w:p w14:paraId="6C433B43" w14:textId="77777777" w:rsidR="00B951E8" w:rsidRDefault="00B951E8" w:rsidP="000C54D5">
            <w:pPr>
              <w:suppressAutoHyphens/>
              <w:spacing w:before="20" w:after="20" w:line="20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B951E8" w14:paraId="3209FE32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13" w:type="dxa"/>
            <w:gridSpan w:val="4"/>
          </w:tcPr>
          <w:p w14:paraId="06B936CC" w14:textId="77777777" w:rsidR="00B951E8" w:rsidRDefault="00B951E8">
            <w:pPr>
              <w:numPr>
                <w:ilvl w:val="0"/>
                <w:numId w:val="5"/>
              </w:numPr>
              <w:suppressAutoHyphens/>
              <w:spacing w:before="20" w:after="20" w:line="200" w:lineRule="exact"/>
            </w:pPr>
            <w:r>
              <w:t>Elektrische installatie NEN 3140-gekeurd (betreffende keuringsrapport tevens bijvoegen)</w:t>
            </w:r>
          </w:p>
        </w:tc>
        <w:tc>
          <w:tcPr>
            <w:tcW w:w="1938" w:type="dxa"/>
          </w:tcPr>
          <w:p w14:paraId="0A77D3EE" w14:textId="77777777" w:rsidR="00B951E8" w:rsidRDefault="00B951E8" w:rsidP="000C54D5">
            <w:pPr>
              <w:suppressAutoHyphens/>
              <w:spacing w:before="20" w:after="20" w:line="20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B951E8" w14:paraId="4D36A20A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13" w:type="dxa"/>
            <w:gridSpan w:val="4"/>
          </w:tcPr>
          <w:p w14:paraId="44698880" w14:textId="77777777" w:rsidR="00B951E8" w:rsidRDefault="00B951E8">
            <w:pPr>
              <w:numPr>
                <w:ilvl w:val="0"/>
                <w:numId w:val="8"/>
              </w:numPr>
              <w:suppressAutoHyphens/>
              <w:spacing w:before="40" w:after="40" w:line="200" w:lineRule="exact"/>
            </w:pPr>
            <w:r>
              <w:t>Constructie van container nog voldoende sterk en niet ernstig gecorrodeerd (visueel keuren)</w:t>
            </w:r>
          </w:p>
        </w:tc>
        <w:tc>
          <w:tcPr>
            <w:tcW w:w="1938" w:type="dxa"/>
          </w:tcPr>
          <w:p w14:paraId="1FA66327" w14:textId="77777777" w:rsidR="00B951E8" w:rsidRDefault="00B951E8" w:rsidP="000C54D5">
            <w:pPr>
              <w:suppressAutoHyphens/>
              <w:spacing w:before="20" w:after="20" w:line="20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B951E8" w14:paraId="3E34F5C8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13" w:type="dxa"/>
            <w:gridSpan w:val="4"/>
          </w:tcPr>
          <w:p w14:paraId="43F32F6D" w14:textId="77777777" w:rsidR="00B951E8" w:rsidRDefault="00B951E8">
            <w:pPr>
              <w:numPr>
                <w:ilvl w:val="0"/>
                <w:numId w:val="12"/>
              </w:numPr>
              <w:suppressAutoHyphens/>
              <w:spacing w:before="20" w:after="20" w:line="200" w:lineRule="exact"/>
            </w:pPr>
            <w:r>
              <w:t>Ophang-/hijspunten van container nog niet ernstig gecorrodeerd c.q. geen scheuren (visueel keuren)</w:t>
            </w:r>
          </w:p>
        </w:tc>
        <w:tc>
          <w:tcPr>
            <w:tcW w:w="1938" w:type="dxa"/>
          </w:tcPr>
          <w:p w14:paraId="636F419C" w14:textId="77777777" w:rsidR="00B951E8" w:rsidRDefault="00B951E8" w:rsidP="000C54D5">
            <w:pPr>
              <w:suppressAutoHyphens/>
              <w:spacing w:before="20" w:after="20" w:line="20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B951E8" w14:paraId="4EFB5B13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</w:trPr>
        <w:tc>
          <w:tcPr>
            <w:tcW w:w="8413" w:type="dxa"/>
            <w:gridSpan w:val="4"/>
          </w:tcPr>
          <w:p w14:paraId="10C5DA04" w14:textId="77777777" w:rsidR="00B951E8" w:rsidRDefault="00B951E8">
            <w:pPr>
              <w:numPr>
                <w:ilvl w:val="0"/>
                <w:numId w:val="12"/>
              </w:numPr>
              <w:suppressAutoHyphens/>
              <w:spacing w:before="20" w:after="20" w:line="200" w:lineRule="exact"/>
            </w:pPr>
            <w:r>
              <w:t xml:space="preserve">Voldoende </w:t>
            </w:r>
            <w:proofErr w:type="spellStart"/>
            <w:r>
              <w:t>TL-verlichting</w:t>
            </w:r>
            <w:proofErr w:type="spellEnd"/>
            <w:r>
              <w:t xml:space="preserve"> met slagvaste beschermkappen aanwezig</w:t>
            </w:r>
          </w:p>
        </w:tc>
        <w:tc>
          <w:tcPr>
            <w:tcW w:w="1938" w:type="dxa"/>
          </w:tcPr>
          <w:p w14:paraId="1149958F" w14:textId="77777777" w:rsidR="00B951E8" w:rsidRDefault="00B951E8" w:rsidP="000C54D5">
            <w:pPr>
              <w:suppressAutoHyphens/>
              <w:spacing w:before="20" w:after="20" w:line="20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B951E8" w14:paraId="45E4C270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13" w:type="dxa"/>
            <w:gridSpan w:val="4"/>
          </w:tcPr>
          <w:p w14:paraId="1BE1D6B9" w14:textId="77777777" w:rsidR="00B951E8" w:rsidRDefault="00B951E8">
            <w:pPr>
              <w:numPr>
                <w:ilvl w:val="0"/>
                <w:numId w:val="14"/>
              </w:numPr>
              <w:suppressAutoHyphens/>
              <w:spacing w:before="40" w:after="40" w:line="200" w:lineRule="exact"/>
            </w:pPr>
            <w:r>
              <w:t>Opbergrek goed tegen wand geborgd</w:t>
            </w:r>
          </w:p>
        </w:tc>
        <w:tc>
          <w:tcPr>
            <w:tcW w:w="1938" w:type="dxa"/>
          </w:tcPr>
          <w:p w14:paraId="41F7437C" w14:textId="77777777" w:rsidR="00B951E8" w:rsidRDefault="00B951E8" w:rsidP="000C54D5">
            <w:pPr>
              <w:suppressAutoHyphens/>
              <w:spacing w:before="20" w:after="20" w:line="20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8C2694" w14:paraId="5F427C22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293"/>
        </w:trPr>
        <w:tc>
          <w:tcPr>
            <w:tcW w:w="10351" w:type="dxa"/>
            <w:gridSpan w:val="5"/>
            <w:shd w:val="pct12" w:color="000000" w:fill="FFFFFF"/>
            <w:vAlign w:val="center"/>
          </w:tcPr>
          <w:p w14:paraId="74042D15" w14:textId="77777777" w:rsidR="008C2694" w:rsidRDefault="00B951E8" w:rsidP="00DB66EC">
            <w:pPr>
              <w:suppressAutoHyphens/>
              <w:spacing w:line="240" w:lineRule="exact"/>
              <w:rPr>
                <w:b/>
              </w:rPr>
            </w:pPr>
            <w:r>
              <w:rPr>
                <w:b/>
              </w:rPr>
              <w:t>Opmerkingen</w:t>
            </w:r>
          </w:p>
        </w:tc>
      </w:tr>
      <w:tr w:rsidR="008C2694" w14:paraId="78A37ACE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492"/>
        </w:trPr>
        <w:tc>
          <w:tcPr>
            <w:tcW w:w="10351" w:type="dxa"/>
            <w:gridSpan w:val="5"/>
            <w:vAlign w:val="center"/>
          </w:tcPr>
          <w:p w14:paraId="14A107C9" w14:textId="77777777" w:rsidR="008C2694" w:rsidRDefault="00DB66EC" w:rsidP="00DB66EC">
            <w:pPr>
              <w:suppressAutoHyphens/>
              <w:spacing w:line="240" w:lineRule="exac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" w:name="Text9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"/>
          </w:p>
          <w:p w14:paraId="00B45EEC" w14:textId="77777777" w:rsidR="00DB66EC" w:rsidRDefault="00DB66EC" w:rsidP="00DB66EC">
            <w:pPr>
              <w:suppressAutoHyphens/>
              <w:spacing w:line="240" w:lineRule="exac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3" w:name="Text10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3"/>
          </w:p>
          <w:p w14:paraId="22AA405A" w14:textId="77777777" w:rsidR="00DB66EC" w:rsidRDefault="00DB66EC" w:rsidP="00DB66EC">
            <w:pPr>
              <w:suppressAutoHyphens/>
              <w:spacing w:line="240" w:lineRule="exac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4" w:name="Text1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4"/>
          </w:p>
          <w:p w14:paraId="78739482" w14:textId="77777777" w:rsidR="00DB66EC" w:rsidRDefault="00DB66EC" w:rsidP="00DB66EC">
            <w:pPr>
              <w:suppressAutoHyphens/>
              <w:spacing w:line="240" w:lineRule="exac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5" w:name="Text12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5"/>
          </w:p>
          <w:p w14:paraId="05154670" w14:textId="77777777" w:rsidR="00DB66EC" w:rsidRDefault="00DB66EC" w:rsidP="00DB66EC">
            <w:pPr>
              <w:suppressAutoHyphens/>
              <w:spacing w:line="240" w:lineRule="exac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6" w:name="Text13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6"/>
          </w:p>
          <w:p w14:paraId="1C3BF4A8" w14:textId="77777777" w:rsidR="00DB66EC" w:rsidRDefault="00DB66EC" w:rsidP="00DB66EC">
            <w:pPr>
              <w:suppressAutoHyphens/>
              <w:spacing w:line="240" w:lineRule="exac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7" w:name="Text14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7"/>
          </w:p>
          <w:p w14:paraId="43258CD3" w14:textId="77777777" w:rsidR="00DB66EC" w:rsidRDefault="00DB66EC" w:rsidP="00DB66EC">
            <w:pPr>
              <w:suppressAutoHyphens/>
              <w:spacing w:line="240" w:lineRule="exac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8" w:name="Text15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8"/>
          </w:p>
          <w:p w14:paraId="1298528C" w14:textId="77777777" w:rsidR="00DB66EC" w:rsidRDefault="00DB66EC" w:rsidP="00DB66EC">
            <w:pPr>
              <w:suppressAutoHyphens/>
              <w:spacing w:line="240" w:lineRule="exac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9" w:name="Text16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9"/>
          </w:p>
        </w:tc>
      </w:tr>
      <w:tr w:rsidR="008C2694" w14:paraId="6B432CDD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492"/>
        </w:trPr>
        <w:tc>
          <w:tcPr>
            <w:tcW w:w="10351" w:type="dxa"/>
            <w:gridSpan w:val="5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2AB28A6" w14:textId="77777777" w:rsidR="008C2694" w:rsidRDefault="00822F9A" w:rsidP="00DB66EC">
            <w:pPr>
              <w:suppressAutoHyphens/>
              <w:spacing w:line="240" w:lineRule="exact"/>
              <w:rPr>
                <w:b/>
              </w:rPr>
            </w:pPr>
            <w:r>
              <w:t xml:space="preserve"> </w:t>
            </w:r>
          </w:p>
        </w:tc>
      </w:tr>
      <w:tr w:rsidR="008C2694" w14:paraId="1318190B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201"/>
        </w:trPr>
        <w:tc>
          <w:tcPr>
            <w:tcW w:w="2579" w:type="dxa"/>
            <w:shd w:val="pct12" w:color="000000" w:fill="FFFFFF"/>
          </w:tcPr>
          <w:p w14:paraId="0B1CFBD8" w14:textId="77777777" w:rsidR="008C2694" w:rsidRDefault="008C2694" w:rsidP="00DB66EC">
            <w:pPr>
              <w:suppressAutoHyphens/>
              <w:spacing w:line="240" w:lineRule="exact"/>
              <w:rPr>
                <w:b/>
              </w:rPr>
            </w:pPr>
            <w:r>
              <w:rPr>
                <w:b/>
              </w:rPr>
              <w:t>Keuringsdatum</w:t>
            </w:r>
          </w:p>
        </w:tc>
        <w:tc>
          <w:tcPr>
            <w:tcW w:w="4792" w:type="dxa"/>
            <w:gridSpan w:val="2"/>
            <w:shd w:val="pct12" w:color="000000" w:fill="FFFFFF"/>
          </w:tcPr>
          <w:p w14:paraId="71F65420" w14:textId="77777777" w:rsidR="008C2694" w:rsidRDefault="008C2694" w:rsidP="00822F9A">
            <w:pPr>
              <w:suppressAutoHyphens/>
              <w:spacing w:line="240" w:lineRule="exact"/>
              <w:rPr>
                <w:b/>
              </w:rPr>
            </w:pPr>
            <w:r>
              <w:rPr>
                <w:b/>
              </w:rPr>
              <w:t xml:space="preserve">Naam </w:t>
            </w:r>
            <w:r w:rsidR="00822F9A">
              <w:rPr>
                <w:b/>
              </w:rPr>
              <w:t>keurmeester</w:t>
            </w:r>
          </w:p>
        </w:tc>
        <w:tc>
          <w:tcPr>
            <w:tcW w:w="2980" w:type="dxa"/>
            <w:gridSpan w:val="2"/>
            <w:shd w:val="pct12" w:color="000000" w:fill="FFFFFF"/>
          </w:tcPr>
          <w:p w14:paraId="1206347B" w14:textId="77777777" w:rsidR="008C2694" w:rsidRDefault="008C2694" w:rsidP="00822F9A">
            <w:pPr>
              <w:suppressAutoHyphens/>
              <w:spacing w:line="240" w:lineRule="exact"/>
              <w:rPr>
                <w:b/>
              </w:rPr>
            </w:pPr>
            <w:r>
              <w:rPr>
                <w:b/>
              </w:rPr>
              <w:t xml:space="preserve">Paraaf </w:t>
            </w:r>
            <w:r w:rsidR="00822F9A">
              <w:rPr>
                <w:b/>
              </w:rPr>
              <w:t>keurmeester</w:t>
            </w:r>
          </w:p>
        </w:tc>
      </w:tr>
      <w:tr w:rsidR="00DB66EC" w14:paraId="195FD62A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603"/>
        </w:trPr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583FB" w14:textId="77777777" w:rsidR="00DB66EC" w:rsidRDefault="00DB66EC" w:rsidP="00DB66EC">
            <w:pPr>
              <w:suppressAutoHyphens/>
              <w:spacing w:line="240" w:lineRule="exact"/>
            </w:pPr>
            <w: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fldChar w:fldCharType="end"/>
            </w:r>
            <w:r>
              <w:t>-</w:t>
            </w:r>
            <w: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fldChar w:fldCharType="end"/>
            </w:r>
            <w:r>
              <w:t>-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4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4E484" w14:textId="77777777" w:rsidR="00DB66EC" w:rsidRDefault="00DB66EC" w:rsidP="00DB66EC">
            <w:pPr>
              <w:suppressAutoHyphens/>
              <w:spacing w:line="240" w:lineRule="exact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F5580" w14:textId="77777777" w:rsidR="00DB66EC" w:rsidRDefault="00DB66EC" w:rsidP="00DB66EC">
            <w:pPr>
              <w:suppressAutoHyphens/>
              <w:spacing w:line="240" w:lineRule="exact"/>
            </w:pPr>
          </w:p>
        </w:tc>
      </w:tr>
    </w:tbl>
    <w:p w14:paraId="0CA7B864" w14:textId="77777777" w:rsidR="008C2694" w:rsidRDefault="008C2694">
      <w:pPr>
        <w:suppressAutoHyphens/>
        <w:spacing w:line="200" w:lineRule="exact"/>
        <w:rPr>
          <w:sz w:val="16"/>
        </w:rPr>
      </w:pPr>
    </w:p>
    <w:sectPr w:rsidR="008C2694" w:rsidSect="00DB66EC">
      <w:headerReference w:type="default" r:id="rId8"/>
      <w:footerReference w:type="default" r:id="rId9"/>
      <w:pgSz w:w="11907" w:h="16840" w:code="9"/>
      <w:pgMar w:top="851" w:right="1418" w:bottom="993" w:left="851" w:header="708" w:footer="917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DC967A" w14:textId="77777777" w:rsidR="000C54D5" w:rsidRDefault="000C54D5">
      <w:r>
        <w:separator/>
      </w:r>
    </w:p>
  </w:endnote>
  <w:endnote w:type="continuationSeparator" w:id="0">
    <w:p w14:paraId="1F637F4A" w14:textId="77777777" w:rsidR="000C54D5" w:rsidRDefault="000C54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onotype Sorts">
    <w:panose1 w:val="01010601010101010101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Lucida Console">
    <w:panose1 w:val="020B0609040504020204"/>
    <w:charset w:val="00"/>
    <w:family w:val="auto"/>
    <w:pitch w:val="variable"/>
    <w:sig w:usb0="8000028F" w:usb1="00001800" w:usb2="00000000" w:usb3="00000000" w:csb0="0000001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14" w:type="dxa"/>
      <w:tblLook w:val="01E0" w:firstRow="1" w:lastRow="1" w:firstColumn="1" w:lastColumn="1" w:noHBand="0" w:noVBand="0"/>
    </w:tblPr>
    <w:tblGrid>
      <w:gridCol w:w="5030"/>
      <w:gridCol w:w="5284"/>
    </w:tblGrid>
    <w:tr w:rsidR="00822F9A" w:rsidRPr="000C54D5" w14:paraId="73C9A9D1" w14:textId="77777777" w:rsidTr="000C54D5">
      <w:tc>
        <w:tcPr>
          <w:tcW w:w="5030" w:type="dxa"/>
          <w:shd w:val="clear" w:color="auto" w:fill="auto"/>
        </w:tcPr>
        <w:p w14:paraId="02E5180E" w14:textId="77777777" w:rsidR="00822F9A" w:rsidRPr="000C54D5" w:rsidRDefault="00822F9A" w:rsidP="00541A6A">
          <w:pPr>
            <w:pStyle w:val="Voettekst"/>
            <w:rPr>
              <w:sz w:val="16"/>
              <w:lang w:val="en-US"/>
            </w:rPr>
          </w:pPr>
        </w:p>
      </w:tc>
      <w:tc>
        <w:tcPr>
          <w:tcW w:w="5284" w:type="dxa"/>
          <w:shd w:val="clear" w:color="auto" w:fill="auto"/>
        </w:tcPr>
        <w:p w14:paraId="29D88DEE" w14:textId="77777777" w:rsidR="00822F9A" w:rsidRPr="000C54D5" w:rsidRDefault="00822F9A" w:rsidP="000C54D5">
          <w:pPr>
            <w:pStyle w:val="Koptekst"/>
            <w:jc w:val="right"/>
            <w:rPr>
              <w:b/>
              <w:sz w:val="16"/>
              <w:szCs w:val="16"/>
            </w:rPr>
          </w:pPr>
          <w:r w:rsidRPr="000C54D5">
            <w:rPr>
              <w:b/>
              <w:sz w:val="16"/>
              <w:szCs w:val="16"/>
            </w:rPr>
            <w:t xml:space="preserve">Blz. </w:t>
          </w:r>
          <w:r w:rsidRPr="000C54D5">
            <w:rPr>
              <w:rStyle w:val="Paginanummer"/>
              <w:b/>
              <w:sz w:val="16"/>
              <w:szCs w:val="16"/>
            </w:rPr>
            <w:fldChar w:fldCharType="begin"/>
          </w:r>
          <w:r w:rsidRPr="000C54D5">
            <w:rPr>
              <w:rStyle w:val="Paginanummer"/>
              <w:b/>
              <w:sz w:val="16"/>
              <w:szCs w:val="16"/>
            </w:rPr>
            <w:instrText xml:space="preserve"> PAGE </w:instrText>
          </w:r>
          <w:r w:rsidRPr="000C54D5">
            <w:rPr>
              <w:rStyle w:val="Paginanummer"/>
              <w:b/>
              <w:sz w:val="16"/>
              <w:szCs w:val="16"/>
            </w:rPr>
            <w:fldChar w:fldCharType="separate"/>
          </w:r>
          <w:r w:rsidR="002240CA">
            <w:rPr>
              <w:rStyle w:val="Paginanummer"/>
              <w:b/>
              <w:noProof/>
              <w:sz w:val="16"/>
              <w:szCs w:val="16"/>
            </w:rPr>
            <w:t>1</w:t>
          </w:r>
          <w:r w:rsidRPr="000C54D5">
            <w:rPr>
              <w:rStyle w:val="Paginanummer"/>
              <w:b/>
              <w:sz w:val="16"/>
              <w:szCs w:val="16"/>
            </w:rPr>
            <w:fldChar w:fldCharType="end"/>
          </w:r>
          <w:r w:rsidRPr="000C54D5">
            <w:rPr>
              <w:rStyle w:val="Paginanummer"/>
              <w:b/>
              <w:sz w:val="16"/>
              <w:szCs w:val="16"/>
            </w:rPr>
            <w:t xml:space="preserve"> van </w:t>
          </w:r>
          <w:r w:rsidRPr="000C54D5">
            <w:rPr>
              <w:rStyle w:val="Paginanummer"/>
              <w:b/>
              <w:sz w:val="16"/>
              <w:szCs w:val="16"/>
            </w:rPr>
            <w:fldChar w:fldCharType="begin"/>
          </w:r>
          <w:r w:rsidRPr="000C54D5">
            <w:rPr>
              <w:rStyle w:val="Paginanummer"/>
              <w:b/>
              <w:sz w:val="16"/>
              <w:szCs w:val="16"/>
            </w:rPr>
            <w:instrText xml:space="preserve"> NUMPAGES </w:instrText>
          </w:r>
          <w:r w:rsidRPr="000C54D5">
            <w:rPr>
              <w:rStyle w:val="Paginanummer"/>
              <w:b/>
              <w:sz w:val="16"/>
              <w:szCs w:val="16"/>
            </w:rPr>
            <w:fldChar w:fldCharType="separate"/>
          </w:r>
          <w:r w:rsidR="002240CA">
            <w:rPr>
              <w:rStyle w:val="Paginanummer"/>
              <w:b/>
              <w:noProof/>
              <w:sz w:val="16"/>
              <w:szCs w:val="16"/>
            </w:rPr>
            <w:t>1</w:t>
          </w:r>
          <w:r w:rsidRPr="000C54D5">
            <w:rPr>
              <w:rStyle w:val="Paginanummer"/>
              <w:b/>
              <w:sz w:val="16"/>
              <w:szCs w:val="16"/>
            </w:rPr>
            <w:fldChar w:fldCharType="end"/>
          </w:r>
        </w:p>
      </w:tc>
    </w:tr>
  </w:tbl>
  <w:p w14:paraId="1A84BD46" w14:textId="77777777" w:rsidR="00822F9A" w:rsidRPr="008C33DB" w:rsidRDefault="00822F9A" w:rsidP="00DB66EC">
    <w:pPr>
      <w:pStyle w:val="Voetteks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599179" w14:textId="77777777" w:rsidR="000C54D5" w:rsidRDefault="000C54D5">
      <w:r>
        <w:separator/>
      </w:r>
    </w:p>
  </w:footnote>
  <w:footnote w:type="continuationSeparator" w:id="0">
    <w:p w14:paraId="40909F83" w14:textId="77777777" w:rsidR="000C54D5" w:rsidRDefault="000C54D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5CC8E6" w14:textId="77777777" w:rsidR="00822F9A" w:rsidRDefault="00DE2047" w:rsidP="00822F9A">
    <w:pPr>
      <w:pStyle w:val="Koptekst"/>
      <w:jc w:val="right"/>
    </w:pPr>
    <w:r>
      <w:rPr>
        <w:noProof/>
        <w:sz w:val="28"/>
        <w:lang w:val="en-US"/>
      </w:rPr>
      <w:drawing>
        <wp:inline distT="0" distB="0" distL="0" distR="0" wp14:anchorId="02C1B1C4" wp14:editId="5BCD6419">
          <wp:extent cx="1363980" cy="630555"/>
          <wp:effectExtent l="0" t="0" r="7620" b="4445"/>
          <wp:docPr id="1" name="Afbeelding 1" descr="Logo Ingenium nieuw Kle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ngenium nieuw Klei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3980" cy="630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793FD97" w14:textId="77777777" w:rsidR="00822F9A" w:rsidRPr="00822F9A" w:rsidRDefault="00822F9A" w:rsidP="00822F9A">
    <w:pPr>
      <w:pStyle w:val="Kopteks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C216C"/>
    <w:multiLevelType w:val="singleLevel"/>
    <w:tmpl w:val="45067B5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47E6D2D"/>
    <w:multiLevelType w:val="singleLevel"/>
    <w:tmpl w:val="4F88A5F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488661E"/>
    <w:multiLevelType w:val="singleLevel"/>
    <w:tmpl w:val="35EACE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CD66692"/>
    <w:multiLevelType w:val="singleLevel"/>
    <w:tmpl w:val="C248BAFE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24E23CF3"/>
    <w:multiLevelType w:val="singleLevel"/>
    <w:tmpl w:val="27566612"/>
    <w:lvl w:ilvl="0"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5">
    <w:nsid w:val="303C2057"/>
    <w:multiLevelType w:val="singleLevel"/>
    <w:tmpl w:val="C248BAFE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4AB3787B"/>
    <w:multiLevelType w:val="singleLevel"/>
    <w:tmpl w:val="627A5D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4F024138"/>
    <w:multiLevelType w:val="singleLevel"/>
    <w:tmpl w:val="F1CA7D6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5AA35E16"/>
    <w:multiLevelType w:val="singleLevel"/>
    <w:tmpl w:val="27566612"/>
    <w:lvl w:ilvl="0"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9">
    <w:nsid w:val="658F639E"/>
    <w:multiLevelType w:val="singleLevel"/>
    <w:tmpl w:val="8EDAC27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68C6520F"/>
    <w:multiLevelType w:val="singleLevel"/>
    <w:tmpl w:val="2D7688E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69315695"/>
    <w:multiLevelType w:val="singleLevel"/>
    <w:tmpl w:val="27566612"/>
    <w:lvl w:ilvl="0"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12">
    <w:nsid w:val="6BBD7C39"/>
    <w:multiLevelType w:val="singleLevel"/>
    <w:tmpl w:val="B72EEC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6EB55F59"/>
    <w:multiLevelType w:val="singleLevel"/>
    <w:tmpl w:val="408CA8E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11"/>
  </w:num>
  <w:num w:numId="3">
    <w:abstractNumId w:val="8"/>
  </w:num>
  <w:num w:numId="4">
    <w:abstractNumId w:val="6"/>
  </w:num>
  <w:num w:numId="5">
    <w:abstractNumId w:val="7"/>
  </w:num>
  <w:num w:numId="6">
    <w:abstractNumId w:val="13"/>
  </w:num>
  <w:num w:numId="7">
    <w:abstractNumId w:val="1"/>
  </w:num>
  <w:num w:numId="8">
    <w:abstractNumId w:val="0"/>
  </w:num>
  <w:num w:numId="9">
    <w:abstractNumId w:val="9"/>
  </w:num>
  <w:num w:numId="10">
    <w:abstractNumId w:val="12"/>
  </w:num>
  <w:num w:numId="11">
    <w:abstractNumId w:val="5"/>
  </w:num>
  <w:num w:numId="12">
    <w:abstractNumId w:val="3"/>
  </w:num>
  <w:num w:numId="13">
    <w:abstractNumId w:val="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09A"/>
    <w:rsid w:val="000256CF"/>
    <w:rsid w:val="000C54D5"/>
    <w:rsid w:val="002240CA"/>
    <w:rsid w:val="0025336A"/>
    <w:rsid w:val="002E7687"/>
    <w:rsid w:val="005368C8"/>
    <w:rsid w:val="00541A6A"/>
    <w:rsid w:val="00807344"/>
    <w:rsid w:val="00822F9A"/>
    <w:rsid w:val="0085709A"/>
    <w:rsid w:val="008C2694"/>
    <w:rsid w:val="00B951E8"/>
    <w:rsid w:val="00DB66EC"/>
    <w:rsid w:val="00DE2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CC4A10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">
    <w:name w:val="Normal"/>
    <w:qFormat/>
    <w:rPr>
      <w:rFonts w:ascii="Arial" w:hAnsi="Arial"/>
    </w:rPr>
  </w:style>
  <w:style w:type="paragraph" w:styleId="Kop1">
    <w:name w:val="heading 1"/>
    <w:basedOn w:val="Normaal"/>
    <w:next w:val="Normaal"/>
    <w:qFormat/>
    <w:pPr>
      <w:keepNext/>
      <w:suppressAutoHyphens/>
      <w:outlineLvl w:val="0"/>
    </w:pPr>
    <w:rPr>
      <w:b/>
      <w:sz w:val="36"/>
    </w:rPr>
  </w:style>
  <w:style w:type="paragraph" w:styleId="Kop2">
    <w:name w:val="heading 2"/>
    <w:basedOn w:val="Normaal"/>
    <w:next w:val="Normaal"/>
    <w:qFormat/>
    <w:pPr>
      <w:keepNext/>
      <w:suppressAutoHyphens/>
      <w:spacing w:before="40" w:after="40" w:line="240" w:lineRule="exact"/>
      <w:outlineLvl w:val="1"/>
    </w:pPr>
    <w:rPr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Normaal"/>
    <w:pPr>
      <w:tabs>
        <w:tab w:val="center" w:pos="4536"/>
        <w:tab w:val="right" w:pos="9072"/>
      </w:tabs>
    </w:pPr>
  </w:style>
  <w:style w:type="paragraph" w:styleId="Voettekst">
    <w:name w:val="footer"/>
    <w:basedOn w:val="Normaal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</w:style>
  <w:style w:type="table" w:styleId="Tabelraster">
    <w:name w:val="Table Grid"/>
    <w:basedOn w:val="Standaardtabel"/>
    <w:rsid w:val="00DB66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Normaal"/>
    <w:link w:val="BallontekstTeken"/>
    <w:rsid w:val="002240CA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rsid w:val="002240C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">
    <w:name w:val="Normal"/>
    <w:qFormat/>
    <w:rPr>
      <w:rFonts w:ascii="Arial" w:hAnsi="Arial"/>
    </w:rPr>
  </w:style>
  <w:style w:type="paragraph" w:styleId="Kop1">
    <w:name w:val="heading 1"/>
    <w:basedOn w:val="Normaal"/>
    <w:next w:val="Normaal"/>
    <w:qFormat/>
    <w:pPr>
      <w:keepNext/>
      <w:suppressAutoHyphens/>
      <w:outlineLvl w:val="0"/>
    </w:pPr>
    <w:rPr>
      <w:b/>
      <w:sz w:val="36"/>
    </w:rPr>
  </w:style>
  <w:style w:type="paragraph" w:styleId="Kop2">
    <w:name w:val="heading 2"/>
    <w:basedOn w:val="Normaal"/>
    <w:next w:val="Normaal"/>
    <w:qFormat/>
    <w:pPr>
      <w:keepNext/>
      <w:suppressAutoHyphens/>
      <w:spacing w:before="40" w:after="40" w:line="240" w:lineRule="exact"/>
      <w:outlineLvl w:val="1"/>
    </w:pPr>
    <w:rPr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Normaal"/>
    <w:pPr>
      <w:tabs>
        <w:tab w:val="center" w:pos="4536"/>
        <w:tab w:val="right" w:pos="9072"/>
      </w:tabs>
    </w:pPr>
  </w:style>
  <w:style w:type="paragraph" w:styleId="Voettekst">
    <w:name w:val="footer"/>
    <w:basedOn w:val="Normaal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</w:style>
  <w:style w:type="table" w:styleId="Tabelraster">
    <w:name w:val="Table Grid"/>
    <w:basedOn w:val="Standaardtabel"/>
    <w:rsid w:val="00DB66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Normaal"/>
    <w:link w:val="BallontekstTeken"/>
    <w:rsid w:val="002240CA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rsid w:val="002240C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774</Characters>
  <Application>Microsoft Macintosh Word</Application>
  <DocSecurity>0</DocSecurity>
  <Lines>43</Lines>
  <Paragraphs>36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Links>
    <vt:vector size="6" baseType="variant">
      <vt:variant>
        <vt:i4>786488</vt:i4>
      </vt:variant>
      <vt:variant>
        <vt:i4>11542</vt:i4>
      </vt:variant>
      <vt:variant>
        <vt:i4>1025</vt:i4>
      </vt:variant>
      <vt:variant>
        <vt:i4>1</vt:i4>
      </vt:variant>
      <vt:variant>
        <vt:lpwstr>Logo Ingenium nieuw Klein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Geert Jans</dc:creator>
  <cp:keywords/>
  <cp:lastModifiedBy>M.G.L.W. Otte</cp:lastModifiedBy>
  <cp:revision>3</cp:revision>
  <cp:lastPrinted>2000-08-25T13:47:00Z</cp:lastPrinted>
  <dcterms:created xsi:type="dcterms:W3CDTF">2014-07-22T13:24:00Z</dcterms:created>
  <dcterms:modified xsi:type="dcterms:W3CDTF">2014-07-22T14:14:00Z</dcterms:modified>
</cp:coreProperties>
</file>